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74" w:rsidRPr="004F1EBB" w:rsidRDefault="008E3F74">
      <w:pPr>
        <w:spacing w:line="360" w:lineRule="auto"/>
        <w:jc w:val="center"/>
        <w:rPr>
          <w:rFonts w:eastAsia="Tahoma"/>
          <w:b/>
          <w:color w:val="auto"/>
          <w:sz w:val="24"/>
          <w:szCs w:val="24"/>
          <w:lang w:val="pt-BR"/>
        </w:rPr>
      </w:pPr>
    </w:p>
    <w:p w:rsidR="009A1658" w:rsidRPr="004F1EBB" w:rsidRDefault="009A1658">
      <w:pPr>
        <w:spacing w:line="360" w:lineRule="auto"/>
        <w:jc w:val="center"/>
        <w:rPr>
          <w:rFonts w:eastAsia="Tahoma"/>
          <w:b/>
          <w:color w:val="auto"/>
          <w:sz w:val="24"/>
          <w:szCs w:val="24"/>
          <w:lang w:val="pt-BR"/>
        </w:rPr>
      </w:pPr>
    </w:p>
    <w:p w:rsidR="00834ECC" w:rsidRPr="004F1EBB" w:rsidRDefault="009A1658">
      <w:pPr>
        <w:spacing w:line="360" w:lineRule="auto"/>
        <w:jc w:val="center"/>
        <w:rPr>
          <w:color w:val="auto"/>
          <w:sz w:val="24"/>
          <w:szCs w:val="24"/>
          <w:lang w:val="pt-BR"/>
        </w:rPr>
      </w:pPr>
      <w:r w:rsidRPr="004F1EBB">
        <w:rPr>
          <w:rFonts w:eastAsia="Tahoma"/>
          <w:b/>
          <w:color w:val="auto"/>
          <w:sz w:val="24"/>
          <w:szCs w:val="24"/>
          <w:lang w:val="pt-BR"/>
        </w:rPr>
        <w:t>MODELO</w:t>
      </w:r>
      <w:r w:rsidR="00F21642" w:rsidRPr="004F1EBB">
        <w:rPr>
          <w:rFonts w:eastAsia="Tahoma"/>
          <w:b/>
          <w:color w:val="auto"/>
          <w:sz w:val="24"/>
          <w:szCs w:val="24"/>
          <w:lang w:val="pt-BR"/>
        </w:rPr>
        <w:t xml:space="preserve"> DE CARTAS DE REFERÊNCIA</w:t>
      </w:r>
    </w:p>
    <w:p w:rsidR="00834ECC" w:rsidRPr="004F1EBB" w:rsidRDefault="00F21642">
      <w:pPr>
        <w:spacing w:line="360" w:lineRule="auto"/>
        <w:jc w:val="center"/>
        <w:rPr>
          <w:color w:val="auto"/>
          <w:sz w:val="24"/>
          <w:szCs w:val="24"/>
          <w:lang w:val="pt-BR"/>
        </w:rPr>
      </w:pPr>
      <w:r w:rsidRPr="004F1EBB">
        <w:rPr>
          <w:rFonts w:eastAsia="Tahoma"/>
          <w:b/>
          <w:color w:val="auto"/>
          <w:sz w:val="24"/>
          <w:szCs w:val="24"/>
          <w:lang w:val="pt-BR"/>
        </w:rPr>
        <w:t>Pessoa Jurídica</w:t>
      </w:r>
    </w:p>
    <w:p w:rsidR="00834ECC" w:rsidRPr="004F1EBB" w:rsidRDefault="00834ECC">
      <w:pPr>
        <w:spacing w:line="360" w:lineRule="auto"/>
        <w:rPr>
          <w:color w:val="auto"/>
          <w:sz w:val="24"/>
          <w:szCs w:val="24"/>
          <w:lang w:val="pt-BR"/>
        </w:rPr>
      </w:pPr>
    </w:p>
    <w:p w:rsidR="00834ECC" w:rsidRPr="004F1EBB" w:rsidRDefault="00767D53">
      <w:pPr>
        <w:spacing w:line="360" w:lineRule="auto"/>
        <w:jc w:val="both"/>
        <w:rPr>
          <w:color w:val="auto"/>
          <w:sz w:val="24"/>
          <w:szCs w:val="24"/>
          <w:lang w:val="pt-BR"/>
        </w:rPr>
      </w:pPr>
      <w:r w:rsidRPr="004F1EBB">
        <w:rPr>
          <w:rFonts w:eastAsia="Tahoma"/>
          <w:color w:val="auto"/>
          <w:sz w:val="24"/>
          <w:szCs w:val="24"/>
          <w:lang w:val="pt-BR"/>
        </w:rPr>
        <w:t>A</w:t>
      </w:r>
      <w:r w:rsidR="00F21642" w:rsidRPr="004F1EBB">
        <w:rPr>
          <w:rFonts w:eastAsia="Tahoma"/>
          <w:color w:val="auto"/>
          <w:sz w:val="24"/>
          <w:szCs w:val="24"/>
          <w:lang w:val="pt-BR"/>
        </w:rPr>
        <w:t xml:space="preserve"> </w:t>
      </w:r>
      <w:r w:rsidR="00F21642" w:rsidRPr="004F1EBB">
        <w:rPr>
          <w:rFonts w:eastAsia="Tahoma"/>
          <w:i/>
          <w:color w:val="auto"/>
          <w:sz w:val="24"/>
          <w:szCs w:val="24"/>
          <w:lang w:val="pt-BR"/>
        </w:rPr>
        <w:t>(nome da Instituição)</w:t>
      </w:r>
      <w:r w:rsidR="00F21642" w:rsidRPr="004F1EBB">
        <w:rPr>
          <w:rFonts w:eastAsia="Tahoma"/>
          <w:color w:val="auto"/>
          <w:sz w:val="24"/>
          <w:szCs w:val="24"/>
          <w:lang w:val="pt-BR"/>
        </w:rPr>
        <w:t>, com CNPJ nº</w:t>
      </w:r>
      <w:r w:rsidRPr="004F1EBB">
        <w:rPr>
          <w:rFonts w:eastAsia="Tahoma"/>
          <w:color w:val="auto"/>
          <w:sz w:val="24"/>
          <w:szCs w:val="24"/>
          <w:lang w:val="pt-BR"/>
        </w:rPr>
        <w:t>,</w:t>
      </w:r>
      <w:r w:rsidR="00F21642" w:rsidRPr="004F1EBB">
        <w:rPr>
          <w:rFonts w:eastAsia="Tahoma"/>
          <w:color w:val="auto"/>
          <w:sz w:val="24"/>
          <w:szCs w:val="24"/>
          <w:lang w:val="pt-BR"/>
        </w:rPr>
        <w:t xml:space="preserve"> sediada </w:t>
      </w:r>
      <w:r w:rsidRPr="004F1EBB">
        <w:rPr>
          <w:rFonts w:eastAsia="Tahoma"/>
          <w:color w:val="auto"/>
          <w:sz w:val="24"/>
          <w:szCs w:val="24"/>
          <w:lang w:val="pt-BR"/>
        </w:rPr>
        <w:t>em</w:t>
      </w:r>
      <w:r w:rsidR="00F21642" w:rsidRPr="004F1EBB">
        <w:rPr>
          <w:rFonts w:eastAsia="Tahoma"/>
          <w:color w:val="auto"/>
          <w:sz w:val="24"/>
          <w:szCs w:val="24"/>
          <w:lang w:val="pt-BR"/>
        </w:rPr>
        <w:t xml:space="preserve"> </w:t>
      </w:r>
      <w:r w:rsidR="00F21642" w:rsidRPr="004F1EBB">
        <w:rPr>
          <w:rFonts w:eastAsia="Tahoma"/>
          <w:i/>
          <w:color w:val="auto"/>
          <w:sz w:val="24"/>
          <w:szCs w:val="24"/>
          <w:lang w:val="pt-BR"/>
        </w:rPr>
        <w:t>(Endereço)</w:t>
      </w:r>
      <w:r w:rsidR="00F21642" w:rsidRPr="004F1EBB">
        <w:rPr>
          <w:rFonts w:eastAsia="Tahoma"/>
          <w:color w:val="auto"/>
          <w:sz w:val="24"/>
          <w:szCs w:val="24"/>
          <w:lang w:val="pt-BR"/>
        </w:rPr>
        <w:t xml:space="preserve">, nº </w:t>
      </w:r>
      <w:r w:rsidR="00F21642" w:rsidRPr="004F1EBB">
        <w:rPr>
          <w:rFonts w:eastAsia="Tahoma"/>
          <w:i/>
          <w:color w:val="auto"/>
          <w:sz w:val="24"/>
          <w:szCs w:val="24"/>
          <w:lang w:val="pt-BR"/>
        </w:rPr>
        <w:t>(nº)</w:t>
      </w:r>
      <w:r w:rsidR="00F21642" w:rsidRPr="004F1EBB">
        <w:rPr>
          <w:rFonts w:eastAsia="Tahoma"/>
          <w:color w:val="auto"/>
          <w:sz w:val="24"/>
          <w:szCs w:val="24"/>
          <w:lang w:val="pt-BR"/>
        </w:rPr>
        <w:t xml:space="preserve">, CEP </w:t>
      </w:r>
      <w:r w:rsidR="00F21642" w:rsidRPr="004F1EBB">
        <w:rPr>
          <w:rFonts w:eastAsia="Tahoma"/>
          <w:i/>
          <w:color w:val="auto"/>
          <w:sz w:val="24"/>
          <w:szCs w:val="24"/>
          <w:lang w:val="pt-BR"/>
        </w:rPr>
        <w:t>(CEP)</w:t>
      </w:r>
      <w:r w:rsidR="00F21642" w:rsidRPr="004F1EBB">
        <w:rPr>
          <w:rFonts w:eastAsia="Tahoma"/>
          <w:color w:val="auto"/>
          <w:sz w:val="24"/>
          <w:szCs w:val="24"/>
          <w:lang w:val="pt-BR"/>
        </w:rPr>
        <w:t xml:space="preserve">, na cidade de </w:t>
      </w:r>
      <w:r w:rsidR="00F21642" w:rsidRPr="004F1EBB">
        <w:rPr>
          <w:rFonts w:eastAsia="Tahoma"/>
          <w:i/>
          <w:color w:val="auto"/>
          <w:sz w:val="24"/>
          <w:szCs w:val="24"/>
          <w:lang w:val="pt-BR"/>
        </w:rPr>
        <w:t>(Cidade)</w:t>
      </w:r>
      <w:r w:rsidR="00F21642" w:rsidRPr="004F1EBB">
        <w:rPr>
          <w:rFonts w:eastAsia="Tahoma"/>
          <w:color w:val="auto"/>
          <w:sz w:val="24"/>
          <w:szCs w:val="24"/>
          <w:lang w:val="pt-BR"/>
        </w:rPr>
        <w:t xml:space="preserve">, </w:t>
      </w:r>
      <w:r w:rsidR="00F21642" w:rsidRPr="004F1EBB">
        <w:rPr>
          <w:rFonts w:eastAsia="Tahoma"/>
          <w:i/>
          <w:color w:val="auto"/>
          <w:sz w:val="24"/>
          <w:szCs w:val="24"/>
          <w:lang w:val="pt-BR"/>
        </w:rPr>
        <w:t>(Estado)</w:t>
      </w:r>
      <w:r w:rsidR="00F21642" w:rsidRPr="004F1EBB">
        <w:rPr>
          <w:rFonts w:eastAsia="Tahoma"/>
          <w:color w:val="auto"/>
          <w:sz w:val="24"/>
          <w:szCs w:val="24"/>
          <w:lang w:val="pt-BR"/>
        </w:rPr>
        <w:t xml:space="preserve">, representada por </w:t>
      </w:r>
      <w:r w:rsidR="00F21642" w:rsidRPr="004F1EBB">
        <w:rPr>
          <w:rFonts w:eastAsia="Tahoma"/>
          <w:i/>
          <w:color w:val="auto"/>
          <w:sz w:val="24"/>
          <w:szCs w:val="24"/>
          <w:lang w:val="pt-BR"/>
        </w:rPr>
        <w:t>(Nome do representante)</w:t>
      </w:r>
      <w:r w:rsidR="00F21642" w:rsidRPr="004F1EBB">
        <w:rPr>
          <w:rFonts w:eastAsia="Tahoma"/>
          <w:color w:val="auto"/>
          <w:sz w:val="24"/>
          <w:szCs w:val="24"/>
          <w:lang w:val="pt-BR"/>
        </w:rPr>
        <w:t xml:space="preserve">, portador do RG nº </w:t>
      </w:r>
      <w:r w:rsidR="00F21642" w:rsidRPr="004F1EBB">
        <w:rPr>
          <w:rFonts w:eastAsia="Tahoma"/>
          <w:i/>
          <w:color w:val="auto"/>
          <w:sz w:val="24"/>
          <w:szCs w:val="24"/>
          <w:lang w:val="pt-BR"/>
        </w:rPr>
        <w:t xml:space="preserve">(nº RG) </w:t>
      </w:r>
      <w:r w:rsidR="00F21642" w:rsidRPr="004F1EBB">
        <w:rPr>
          <w:rFonts w:eastAsia="Tahoma"/>
          <w:color w:val="auto"/>
          <w:sz w:val="24"/>
          <w:szCs w:val="24"/>
          <w:lang w:val="pt-BR"/>
        </w:rPr>
        <w:t xml:space="preserve">e CPF nº </w:t>
      </w:r>
      <w:r w:rsidR="00F21642" w:rsidRPr="004F1EBB">
        <w:rPr>
          <w:rFonts w:eastAsia="Tahoma"/>
          <w:i/>
          <w:color w:val="auto"/>
          <w:sz w:val="24"/>
          <w:szCs w:val="24"/>
          <w:lang w:val="pt-BR"/>
        </w:rPr>
        <w:t>(nº CPF)</w:t>
      </w:r>
      <w:r w:rsidRPr="004F1EBB">
        <w:rPr>
          <w:rFonts w:eastAsia="Tahoma"/>
          <w:color w:val="auto"/>
          <w:sz w:val="24"/>
          <w:szCs w:val="24"/>
          <w:lang w:val="pt-BR"/>
        </w:rPr>
        <w:t>, declara</w:t>
      </w:r>
      <w:r w:rsidR="00F21642" w:rsidRPr="004F1EBB">
        <w:rPr>
          <w:rFonts w:eastAsia="Tahoma"/>
          <w:color w:val="auto"/>
          <w:sz w:val="24"/>
          <w:szCs w:val="24"/>
          <w:lang w:val="pt-BR"/>
        </w:rPr>
        <w:t xml:space="preserve"> para os devidos fins que </w:t>
      </w:r>
      <w:r w:rsidRPr="004F1EBB">
        <w:rPr>
          <w:rFonts w:eastAsia="Tahoma"/>
          <w:i/>
          <w:color w:val="auto"/>
          <w:sz w:val="24"/>
          <w:szCs w:val="24"/>
          <w:lang w:val="pt-BR"/>
        </w:rPr>
        <w:t xml:space="preserve">(Nome </w:t>
      </w:r>
      <w:proofErr w:type="gramStart"/>
      <w:r w:rsidRPr="004F1EBB">
        <w:rPr>
          <w:rFonts w:eastAsia="Tahoma"/>
          <w:i/>
          <w:color w:val="auto"/>
          <w:sz w:val="24"/>
          <w:szCs w:val="24"/>
          <w:lang w:val="pt-BR"/>
        </w:rPr>
        <w:t>da(</w:t>
      </w:r>
      <w:proofErr w:type="gramEnd"/>
      <w:r w:rsidRPr="004F1EBB">
        <w:rPr>
          <w:rFonts w:eastAsia="Tahoma"/>
          <w:i/>
          <w:color w:val="auto"/>
          <w:sz w:val="24"/>
          <w:szCs w:val="24"/>
          <w:lang w:val="pt-BR"/>
        </w:rPr>
        <w:t>o) instituição/Coletivo)</w:t>
      </w:r>
      <w:r w:rsidRPr="004F1EBB">
        <w:rPr>
          <w:rFonts w:eastAsia="Tahoma"/>
          <w:color w:val="auto"/>
          <w:sz w:val="24"/>
          <w:szCs w:val="24"/>
          <w:lang w:val="pt-BR"/>
        </w:rPr>
        <w:t xml:space="preserve"> </w:t>
      </w:r>
      <w:r w:rsidR="00F21642" w:rsidRPr="004F1EBB">
        <w:rPr>
          <w:rFonts w:eastAsia="Tahoma"/>
          <w:color w:val="auto"/>
          <w:sz w:val="24"/>
          <w:szCs w:val="24"/>
          <w:lang w:val="pt-BR"/>
        </w:rPr>
        <w:t xml:space="preserve">desenvolve ações voltadas para a cultura na localidade </w:t>
      </w:r>
      <w:r w:rsidR="00F21642" w:rsidRPr="004F1EBB">
        <w:rPr>
          <w:rFonts w:eastAsia="Tahoma"/>
          <w:i/>
          <w:color w:val="auto"/>
          <w:sz w:val="24"/>
          <w:szCs w:val="24"/>
          <w:lang w:val="pt-BR"/>
        </w:rPr>
        <w:t>(inserir localidade)</w:t>
      </w:r>
      <w:r w:rsidR="00F21642" w:rsidRPr="004F1EBB">
        <w:rPr>
          <w:rFonts w:eastAsia="Tahoma"/>
          <w:color w:val="auto"/>
          <w:sz w:val="24"/>
          <w:szCs w:val="24"/>
          <w:lang w:val="pt-BR"/>
        </w:rPr>
        <w:t xml:space="preserve"> desde </w:t>
      </w:r>
      <w:r w:rsidR="00F21642" w:rsidRPr="004F1EBB">
        <w:rPr>
          <w:rFonts w:eastAsia="Tahoma"/>
          <w:i/>
          <w:color w:val="auto"/>
          <w:sz w:val="24"/>
          <w:szCs w:val="24"/>
          <w:lang w:val="pt-BR"/>
        </w:rPr>
        <w:t>(</w:t>
      </w:r>
      <w:proofErr w:type="spellStart"/>
      <w:r w:rsidR="00F21642" w:rsidRPr="004F1EBB">
        <w:rPr>
          <w:rFonts w:eastAsia="Tahoma"/>
          <w:i/>
          <w:color w:val="auto"/>
          <w:sz w:val="24"/>
          <w:szCs w:val="24"/>
          <w:lang w:val="pt-BR"/>
        </w:rPr>
        <w:t>dd</w:t>
      </w:r>
      <w:proofErr w:type="spellEnd"/>
      <w:r w:rsidR="00F21642" w:rsidRPr="004F1EBB">
        <w:rPr>
          <w:rFonts w:eastAsia="Tahoma"/>
          <w:i/>
          <w:color w:val="auto"/>
          <w:sz w:val="24"/>
          <w:szCs w:val="24"/>
          <w:lang w:val="pt-BR"/>
        </w:rPr>
        <w:t>-mm-</w:t>
      </w:r>
      <w:proofErr w:type="spellStart"/>
      <w:r w:rsidR="00F21642" w:rsidRPr="004F1EBB">
        <w:rPr>
          <w:rFonts w:eastAsia="Tahoma"/>
          <w:i/>
          <w:color w:val="auto"/>
          <w:sz w:val="24"/>
          <w:szCs w:val="24"/>
          <w:lang w:val="pt-BR"/>
        </w:rPr>
        <w:t>aaaa</w:t>
      </w:r>
      <w:proofErr w:type="spellEnd"/>
      <w:r w:rsidR="00F21642" w:rsidRPr="004F1EBB">
        <w:rPr>
          <w:rFonts w:eastAsia="Tahoma"/>
          <w:i/>
          <w:color w:val="auto"/>
          <w:sz w:val="24"/>
          <w:szCs w:val="24"/>
          <w:lang w:val="pt-BR"/>
        </w:rPr>
        <w:t>)</w:t>
      </w:r>
      <w:r w:rsidR="00F21642" w:rsidRPr="004F1EBB">
        <w:rPr>
          <w:rFonts w:eastAsia="Tahoma"/>
          <w:color w:val="auto"/>
          <w:sz w:val="24"/>
          <w:szCs w:val="24"/>
          <w:lang w:val="pt-BR"/>
        </w:rPr>
        <w:t xml:space="preserve"> até a presente data.</w:t>
      </w:r>
    </w:p>
    <w:p w:rsidR="00834ECC" w:rsidRPr="004F1EBB" w:rsidRDefault="00834ECC">
      <w:pPr>
        <w:spacing w:line="360" w:lineRule="auto"/>
        <w:jc w:val="both"/>
        <w:rPr>
          <w:color w:val="auto"/>
          <w:sz w:val="24"/>
          <w:szCs w:val="24"/>
          <w:lang w:val="pt-BR"/>
        </w:rPr>
      </w:pPr>
    </w:p>
    <w:p w:rsidR="00834ECC" w:rsidRPr="004F1EBB" w:rsidRDefault="00F21642">
      <w:pPr>
        <w:spacing w:line="360" w:lineRule="auto"/>
        <w:jc w:val="both"/>
        <w:rPr>
          <w:color w:val="auto"/>
          <w:sz w:val="24"/>
          <w:szCs w:val="24"/>
          <w:lang w:val="pt-BR"/>
        </w:rPr>
      </w:pPr>
      <w:r w:rsidRPr="004F1EBB">
        <w:rPr>
          <w:rFonts w:eastAsia="Tahoma"/>
          <w:color w:val="auto"/>
          <w:sz w:val="24"/>
          <w:szCs w:val="24"/>
          <w:lang w:val="pt-BR"/>
        </w:rPr>
        <w:t>Firmo e dou fé.</w:t>
      </w:r>
      <w:r w:rsidRPr="004F1EBB">
        <w:rPr>
          <w:rFonts w:eastAsia="Tahoma"/>
          <w:color w:val="auto"/>
          <w:sz w:val="24"/>
          <w:szCs w:val="24"/>
          <w:lang w:val="pt-BR"/>
        </w:rPr>
        <w:tab/>
      </w:r>
    </w:p>
    <w:p w:rsidR="00834ECC" w:rsidRPr="004F1EBB" w:rsidRDefault="00834ECC">
      <w:pPr>
        <w:spacing w:line="360" w:lineRule="auto"/>
        <w:jc w:val="both"/>
        <w:rPr>
          <w:color w:val="auto"/>
          <w:sz w:val="24"/>
          <w:szCs w:val="24"/>
          <w:lang w:val="pt-BR"/>
        </w:rPr>
      </w:pPr>
    </w:p>
    <w:p w:rsidR="00834ECC" w:rsidRPr="004F1EBB" w:rsidRDefault="004F1EBB">
      <w:pPr>
        <w:spacing w:line="360" w:lineRule="auto"/>
        <w:jc w:val="right"/>
        <w:rPr>
          <w:color w:val="auto"/>
          <w:sz w:val="24"/>
          <w:szCs w:val="24"/>
          <w:lang w:val="pt-BR"/>
        </w:rPr>
      </w:pPr>
      <w:r>
        <w:rPr>
          <w:rFonts w:eastAsia="Tahoma"/>
          <w:color w:val="auto"/>
          <w:sz w:val="24"/>
          <w:szCs w:val="24"/>
          <w:lang w:val="pt-BR"/>
        </w:rPr>
        <w:t>Rio das Ostras, ___ de _____________de 2020</w:t>
      </w:r>
      <w:r w:rsidR="00F21642" w:rsidRPr="004F1EBB">
        <w:rPr>
          <w:rFonts w:eastAsia="Tahoma"/>
          <w:color w:val="auto"/>
          <w:sz w:val="24"/>
          <w:szCs w:val="24"/>
          <w:lang w:val="pt-BR"/>
        </w:rPr>
        <w:t>.</w:t>
      </w:r>
    </w:p>
    <w:p w:rsidR="00834ECC" w:rsidRPr="004F1EBB" w:rsidRDefault="00834ECC">
      <w:pPr>
        <w:spacing w:line="360" w:lineRule="auto"/>
        <w:rPr>
          <w:color w:val="auto"/>
          <w:sz w:val="24"/>
          <w:szCs w:val="24"/>
          <w:lang w:val="pt-BR"/>
        </w:rPr>
      </w:pPr>
    </w:p>
    <w:p w:rsidR="00834ECC" w:rsidRPr="004F1EBB" w:rsidRDefault="00834ECC">
      <w:pPr>
        <w:spacing w:line="360" w:lineRule="auto"/>
        <w:rPr>
          <w:color w:val="auto"/>
          <w:sz w:val="24"/>
          <w:szCs w:val="24"/>
          <w:lang w:val="pt-BR"/>
        </w:rPr>
      </w:pPr>
    </w:p>
    <w:p w:rsidR="00834ECC" w:rsidRPr="004F1EBB" w:rsidRDefault="00834ECC">
      <w:pPr>
        <w:spacing w:line="360" w:lineRule="auto"/>
        <w:rPr>
          <w:color w:val="auto"/>
          <w:sz w:val="24"/>
          <w:szCs w:val="24"/>
          <w:lang w:val="pt-BR"/>
        </w:rPr>
      </w:pPr>
    </w:p>
    <w:p w:rsidR="00834ECC" w:rsidRPr="004F1EBB" w:rsidRDefault="00F21642">
      <w:pPr>
        <w:spacing w:line="360" w:lineRule="auto"/>
        <w:jc w:val="right"/>
        <w:rPr>
          <w:color w:val="auto"/>
          <w:sz w:val="24"/>
          <w:szCs w:val="24"/>
        </w:rPr>
      </w:pPr>
      <w:r w:rsidRPr="004F1EBB">
        <w:rPr>
          <w:rFonts w:eastAsia="Tahoma"/>
          <w:color w:val="auto"/>
          <w:sz w:val="24"/>
          <w:szCs w:val="24"/>
        </w:rPr>
        <w:t>__________________________________________</w:t>
      </w:r>
    </w:p>
    <w:p w:rsidR="00834ECC" w:rsidRPr="004F1EBB" w:rsidRDefault="00F21642">
      <w:pPr>
        <w:spacing w:line="360" w:lineRule="auto"/>
        <w:jc w:val="right"/>
        <w:rPr>
          <w:color w:val="auto"/>
          <w:sz w:val="24"/>
          <w:szCs w:val="24"/>
        </w:rPr>
      </w:pPr>
      <w:r w:rsidRPr="004F1EBB">
        <w:rPr>
          <w:rFonts w:eastAsia="Tahoma"/>
          <w:color w:val="auto"/>
          <w:sz w:val="24"/>
          <w:szCs w:val="24"/>
        </w:rPr>
        <w:t>Nome</w:t>
      </w:r>
    </w:p>
    <w:p w:rsidR="00834ECC" w:rsidRPr="004F1EBB" w:rsidRDefault="00F21642">
      <w:pPr>
        <w:spacing w:line="360" w:lineRule="auto"/>
        <w:jc w:val="right"/>
        <w:rPr>
          <w:color w:val="auto"/>
          <w:sz w:val="24"/>
          <w:szCs w:val="24"/>
        </w:rPr>
      </w:pPr>
      <w:r w:rsidRPr="004F1EBB">
        <w:rPr>
          <w:rFonts w:eastAsia="Tahoma"/>
          <w:color w:val="auto"/>
          <w:sz w:val="24"/>
          <w:szCs w:val="24"/>
        </w:rPr>
        <w:t>CPF</w:t>
      </w:r>
    </w:p>
    <w:p w:rsidR="00834ECC" w:rsidRPr="004F1EBB" w:rsidRDefault="00F21642">
      <w:pPr>
        <w:spacing w:line="360" w:lineRule="auto"/>
        <w:jc w:val="right"/>
        <w:rPr>
          <w:color w:val="auto"/>
          <w:sz w:val="24"/>
          <w:szCs w:val="24"/>
        </w:rPr>
      </w:pPr>
      <w:r w:rsidRPr="004F1EBB">
        <w:rPr>
          <w:rFonts w:eastAsia="Tahoma"/>
          <w:color w:val="auto"/>
          <w:sz w:val="24"/>
          <w:szCs w:val="24"/>
        </w:rPr>
        <w:t>Cargo</w:t>
      </w:r>
    </w:p>
    <w:p w:rsidR="00834ECC" w:rsidRPr="004F1EBB" w:rsidRDefault="00F21642">
      <w:pPr>
        <w:spacing w:line="360" w:lineRule="auto"/>
        <w:jc w:val="right"/>
        <w:rPr>
          <w:color w:val="auto"/>
          <w:sz w:val="24"/>
          <w:szCs w:val="24"/>
        </w:rPr>
      </w:pPr>
      <w:bookmarkStart w:id="0" w:name="_GoBack"/>
      <w:bookmarkEnd w:id="0"/>
      <w:proofErr w:type="spellStart"/>
      <w:r w:rsidRPr="004F1EBB">
        <w:rPr>
          <w:rFonts w:eastAsia="Tahoma"/>
          <w:color w:val="auto"/>
          <w:sz w:val="24"/>
          <w:szCs w:val="24"/>
        </w:rPr>
        <w:t>Contato</w:t>
      </w:r>
      <w:proofErr w:type="spellEnd"/>
    </w:p>
    <w:sectPr w:rsidR="00834ECC" w:rsidRPr="004F1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68" w:bottom="539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256" w:rsidRDefault="000B7256">
      <w:pPr>
        <w:spacing w:line="240" w:lineRule="auto"/>
      </w:pPr>
      <w:r>
        <w:separator/>
      </w:r>
    </w:p>
  </w:endnote>
  <w:endnote w:type="continuationSeparator" w:id="0">
    <w:p w:rsidR="000B7256" w:rsidRDefault="000B7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16" w:rsidRDefault="005A12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16" w:rsidRDefault="005A12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16" w:rsidRDefault="005A12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256" w:rsidRDefault="000B7256">
      <w:pPr>
        <w:spacing w:line="240" w:lineRule="auto"/>
      </w:pPr>
      <w:r>
        <w:separator/>
      </w:r>
    </w:p>
  </w:footnote>
  <w:footnote w:type="continuationSeparator" w:id="0">
    <w:p w:rsidR="000B7256" w:rsidRDefault="000B7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16" w:rsidRDefault="000B725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35232" o:spid="_x0000_s2050" type="#_x0000_t136" style="position:absolute;margin-left:0;margin-top:0;width:520.25pt;height:115.6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16" w:rsidRDefault="000B725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35233" o:spid="_x0000_s2051" type="#_x0000_t136" style="position:absolute;margin-left:0;margin-top:0;width:520.25pt;height:115.6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16" w:rsidRDefault="000B725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35231" o:spid="_x0000_s2049" type="#_x0000_t136" style="position:absolute;margin-left:0;margin-top:0;width:520.25pt;height:115.6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CC"/>
    <w:rsid w:val="000B7256"/>
    <w:rsid w:val="00184987"/>
    <w:rsid w:val="00194728"/>
    <w:rsid w:val="002543BD"/>
    <w:rsid w:val="00406DDC"/>
    <w:rsid w:val="004F1EBB"/>
    <w:rsid w:val="00507809"/>
    <w:rsid w:val="00526F29"/>
    <w:rsid w:val="00557F4E"/>
    <w:rsid w:val="005A1216"/>
    <w:rsid w:val="005A7C04"/>
    <w:rsid w:val="005E082A"/>
    <w:rsid w:val="0074128C"/>
    <w:rsid w:val="00767D53"/>
    <w:rsid w:val="00834ECC"/>
    <w:rsid w:val="008E3F74"/>
    <w:rsid w:val="009A1658"/>
    <w:rsid w:val="009A2DAB"/>
    <w:rsid w:val="009D2E72"/>
    <w:rsid w:val="00C270EC"/>
    <w:rsid w:val="00DF76BE"/>
    <w:rsid w:val="00E92BFF"/>
    <w:rsid w:val="00E935DD"/>
    <w:rsid w:val="00EB4223"/>
    <w:rsid w:val="00F16BE0"/>
    <w:rsid w:val="00F2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F9284D8-4AEF-41E8-A66B-25DBB842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b/>
      <w:color w:val="606060"/>
      <w:sz w:val="24"/>
    </w:rPr>
  </w:style>
  <w:style w:type="paragraph" w:styleId="Ttulo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color w:val="444444"/>
      <w:sz w:val="24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i/>
      <w:color w:val="444444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paragraph" w:styleId="Citao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">
    <w:name w:val="header"/>
    <w:basedOn w:val="Normal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Rodap">
    <w:name w:val="footer"/>
    <w:basedOn w:val="Normal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table" w:styleId="Tabelacomgrade">
    <w:name w:val="Table Grid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numbering" w:customStyle="1" w:styleId="GenStyleDefNum">
    <w:name w:val="GenStyleDefNum"/>
  </w:style>
  <w:style w:type="table" w:customStyle="1" w:styleId="TableNormal1">
    <w:name w:val="Table 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B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BE0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3F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3F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C25D6-3231-4FCD-A145-9AE88568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Felipe Cardoso de Carvalho</dc:creator>
  <cp:lastModifiedBy>carlos luiz</cp:lastModifiedBy>
  <cp:revision>2</cp:revision>
  <dcterms:created xsi:type="dcterms:W3CDTF">2021-11-09T13:49:00Z</dcterms:created>
  <dcterms:modified xsi:type="dcterms:W3CDTF">2021-11-09T13:49:00Z</dcterms:modified>
</cp:coreProperties>
</file>